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5F" w:rsidRDefault="00D203E8">
      <w:pPr>
        <w:pStyle w:val="Title"/>
        <w:spacing w:before="0"/>
        <w:rPr>
          <w:rFonts w:ascii="Calibri" w:eastAsia="Calibri" w:hAnsi="Calibri" w:cs="Calibri"/>
          <w:sz w:val="40"/>
          <w:szCs w:val="40"/>
        </w:rPr>
      </w:pPr>
      <w:r>
        <w:rPr>
          <w:rFonts w:ascii="Calibri" w:eastAsia="Calibri" w:hAnsi="Calibri" w:cs="Calibri"/>
          <w:sz w:val="40"/>
          <w:szCs w:val="40"/>
        </w:rPr>
        <w:t xml:space="preserve">Grace Group Leaders’ Notes: </w:t>
      </w:r>
      <w:r w:rsidR="0082016E">
        <w:rPr>
          <w:rFonts w:ascii="Calibri" w:eastAsia="Calibri" w:hAnsi="Calibri" w:cs="Calibri"/>
          <w:sz w:val="40"/>
          <w:szCs w:val="40"/>
        </w:rPr>
        <w:t xml:space="preserve">Matthew </w:t>
      </w:r>
      <w:r w:rsidR="00FE0D70">
        <w:rPr>
          <w:rFonts w:ascii="Calibri" w:eastAsia="Calibri" w:hAnsi="Calibri" w:cs="Calibri"/>
          <w:sz w:val="40"/>
          <w:szCs w:val="40"/>
        </w:rPr>
        <w:t>1</w:t>
      </w:r>
      <w:r w:rsidR="00EA5D1A">
        <w:rPr>
          <w:rFonts w:ascii="Calibri" w:eastAsia="Calibri" w:hAnsi="Calibri" w:cs="Calibri"/>
          <w:sz w:val="40"/>
          <w:szCs w:val="40"/>
        </w:rPr>
        <w:t>6v13-17v13</w:t>
      </w:r>
    </w:p>
    <w:p w:rsidR="00396E5F" w:rsidRDefault="00D203E8">
      <w:pPr>
        <w:pBdr>
          <w:top w:val="single" w:sz="4" w:space="1" w:color="000000"/>
          <w:bottom w:val="single" w:sz="4" w:space="1" w:color="000000"/>
        </w:pBdr>
        <w:spacing w:before="100" w:after="100"/>
        <w:jc w:val="center"/>
        <w:rPr>
          <w:rFonts w:ascii="Calibri" w:eastAsia="Calibri" w:hAnsi="Calibri" w:cs="Calibri"/>
          <w:sz w:val="26"/>
          <w:szCs w:val="26"/>
        </w:rPr>
      </w:pPr>
      <w:r>
        <w:rPr>
          <w:rFonts w:ascii="Calibri" w:eastAsia="Calibri" w:hAnsi="Calibri" w:cs="Calibri"/>
          <w:b/>
          <w:i/>
          <w:sz w:val="26"/>
          <w:szCs w:val="26"/>
        </w:rPr>
        <w:t xml:space="preserve">Remember: </w:t>
      </w:r>
      <w:r>
        <w:rPr>
          <w:rFonts w:ascii="Calibri" w:eastAsia="Calibri" w:hAnsi="Calibri" w:cs="Calibri"/>
          <w:i/>
          <w:sz w:val="26"/>
          <w:szCs w:val="26"/>
        </w:rPr>
        <w:t>Whatever else we take away, we always want to emphasise grace and hope.</w:t>
      </w:r>
    </w:p>
    <w:p w:rsidR="00396E5F" w:rsidRDefault="00D203E8" w:rsidP="005F41A9">
      <w:pPr>
        <w:keepNext/>
        <w:widowControl w:val="0"/>
        <w:spacing w:before="360"/>
        <w:rPr>
          <w:rFonts w:ascii="Calibri" w:eastAsia="Calibri" w:hAnsi="Calibri" w:cs="Calibri"/>
          <w:b/>
          <w:sz w:val="24"/>
          <w:szCs w:val="24"/>
        </w:rPr>
      </w:pPr>
      <w:r>
        <w:rPr>
          <w:rFonts w:ascii="Calibri" w:eastAsia="Calibri" w:hAnsi="Calibri" w:cs="Calibri"/>
          <w:b/>
          <w:sz w:val="24"/>
          <w:szCs w:val="24"/>
        </w:rPr>
        <w:t>1. Review (</w:t>
      </w:r>
      <w:proofErr w:type="gramStart"/>
      <w:r>
        <w:rPr>
          <w:rFonts w:ascii="Calibri" w:eastAsia="Calibri" w:hAnsi="Calibri" w:cs="Calibri"/>
          <w:b/>
          <w:sz w:val="24"/>
          <w:szCs w:val="24"/>
        </w:rPr>
        <w:t>5</w:t>
      </w:r>
      <w:proofErr w:type="gramEnd"/>
      <w:r>
        <w:rPr>
          <w:rFonts w:ascii="Calibri" w:eastAsia="Calibri" w:hAnsi="Calibri" w:cs="Calibri"/>
          <w:b/>
          <w:sz w:val="24"/>
          <w:szCs w:val="24"/>
        </w:rPr>
        <w:t xml:space="preserve"> mins)</w:t>
      </w:r>
    </w:p>
    <w:p w:rsidR="00EA5D1A" w:rsidRDefault="00D203E8" w:rsidP="005F41A9">
      <w:pPr>
        <w:spacing w:before="120"/>
        <w:ind w:left="272" w:hanging="272"/>
        <w:rPr>
          <w:rFonts w:ascii="Calibri" w:eastAsia="Calibri" w:hAnsi="Calibri" w:cs="Calibri"/>
          <w:i/>
          <w:spacing w:val="-4"/>
          <w:sz w:val="24"/>
          <w:szCs w:val="24"/>
        </w:rPr>
      </w:pPr>
      <w:r w:rsidRPr="00A0358E">
        <w:rPr>
          <w:rFonts w:ascii="Calibri" w:eastAsia="Calibri" w:hAnsi="Calibri" w:cs="Calibri"/>
          <w:b/>
          <w:i/>
          <w:spacing w:val="-4"/>
          <w:sz w:val="24"/>
          <w:szCs w:val="24"/>
        </w:rPr>
        <w:t>Q:</w:t>
      </w:r>
      <w:r w:rsidRPr="00A0358E">
        <w:rPr>
          <w:rFonts w:ascii="Calibri" w:eastAsia="Calibri" w:hAnsi="Calibri" w:cs="Calibri"/>
          <w:i/>
          <w:spacing w:val="-4"/>
          <w:sz w:val="24"/>
          <w:szCs w:val="24"/>
        </w:rPr>
        <w:t xml:space="preserve"> </w:t>
      </w:r>
      <w:r w:rsidR="00DE0678">
        <w:rPr>
          <w:rFonts w:ascii="Calibri" w:eastAsia="Calibri" w:hAnsi="Calibri" w:cs="Calibri"/>
          <w:i/>
          <w:spacing w:val="-4"/>
          <w:sz w:val="24"/>
          <w:szCs w:val="24"/>
        </w:rPr>
        <w:t xml:space="preserve">Read </w:t>
      </w:r>
      <w:r w:rsidR="00DE0678" w:rsidRPr="00DE0678">
        <w:rPr>
          <w:rFonts w:ascii="Calibri" w:eastAsia="Calibri" w:hAnsi="Calibri" w:cs="Calibri"/>
          <w:b/>
          <w:i/>
          <w:spacing w:val="-4"/>
          <w:sz w:val="24"/>
          <w:szCs w:val="24"/>
        </w:rPr>
        <w:t>Matt 1</w:t>
      </w:r>
      <w:r w:rsidR="00EA5D1A">
        <w:rPr>
          <w:rFonts w:ascii="Calibri" w:eastAsia="Calibri" w:hAnsi="Calibri" w:cs="Calibri"/>
          <w:b/>
          <w:i/>
          <w:spacing w:val="-4"/>
          <w:sz w:val="24"/>
          <w:szCs w:val="24"/>
        </w:rPr>
        <w:t>5v8-9</w:t>
      </w:r>
      <w:r w:rsidR="00DE0678" w:rsidRPr="00DE0678">
        <w:rPr>
          <w:rFonts w:ascii="Calibri" w:eastAsia="Calibri" w:hAnsi="Calibri" w:cs="Calibri"/>
          <w:i/>
          <w:spacing w:val="-4"/>
          <w:sz w:val="24"/>
          <w:szCs w:val="24"/>
        </w:rPr>
        <w:t>.</w:t>
      </w:r>
      <w:r w:rsidR="00DE0678">
        <w:rPr>
          <w:rFonts w:ascii="Calibri" w:eastAsia="Calibri" w:hAnsi="Calibri" w:cs="Calibri"/>
          <w:b/>
          <w:i/>
          <w:spacing w:val="-4"/>
          <w:sz w:val="24"/>
          <w:szCs w:val="24"/>
        </w:rPr>
        <w:t xml:space="preserve"> </w:t>
      </w:r>
      <w:r w:rsidR="00FE0D70" w:rsidRPr="00A0358E">
        <w:rPr>
          <w:rFonts w:ascii="Calibri" w:eastAsia="Calibri" w:hAnsi="Calibri" w:cs="Calibri"/>
          <w:i/>
          <w:spacing w:val="-4"/>
          <w:sz w:val="24"/>
          <w:szCs w:val="24"/>
        </w:rPr>
        <w:t xml:space="preserve">Have you </w:t>
      </w:r>
      <w:r w:rsidR="00EA5D1A">
        <w:rPr>
          <w:rFonts w:ascii="Calibri" w:eastAsia="Calibri" w:hAnsi="Calibri" w:cs="Calibri"/>
          <w:i/>
          <w:spacing w:val="-4"/>
          <w:sz w:val="24"/>
          <w:szCs w:val="24"/>
        </w:rPr>
        <w:t>spotted yourself falling into this trap this week?</w:t>
      </w:r>
    </w:p>
    <w:p w:rsidR="00396E5F" w:rsidRDefault="00D203E8" w:rsidP="009C3ED0">
      <w:pPr>
        <w:keepNext/>
        <w:widowControl w:val="0"/>
        <w:spacing w:before="360" w:after="240"/>
        <w:rPr>
          <w:rFonts w:ascii="Calibri" w:eastAsia="Calibri" w:hAnsi="Calibri" w:cs="Calibri"/>
          <w:b/>
          <w:sz w:val="24"/>
          <w:szCs w:val="24"/>
        </w:rPr>
      </w:pPr>
      <w:r>
        <w:rPr>
          <w:rFonts w:ascii="Calibri" w:eastAsia="Calibri" w:hAnsi="Calibri" w:cs="Calibri"/>
          <w:b/>
          <w:sz w:val="24"/>
          <w:szCs w:val="24"/>
        </w:rPr>
        <w:t>2. Recap (</w:t>
      </w:r>
      <w:r w:rsidR="00F91F0E">
        <w:rPr>
          <w:rFonts w:ascii="Calibri" w:eastAsia="Calibri" w:hAnsi="Calibri" w:cs="Calibri"/>
          <w:b/>
          <w:sz w:val="24"/>
          <w:szCs w:val="24"/>
        </w:rPr>
        <w:t>15</w:t>
      </w:r>
      <w:r>
        <w:rPr>
          <w:rFonts w:ascii="Calibri" w:eastAsia="Calibri" w:hAnsi="Calibri" w:cs="Calibri"/>
          <w:b/>
          <w:sz w:val="24"/>
          <w:szCs w:val="24"/>
        </w:rPr>
        <w:t xml:space="preserve"> minutes) </w:t>
      </w:r>
    </w:p>
    <w:p w:rsidR="00A0358E" w:rsidRPr="00EA5D1A" w:rsidRDefault="0077658A" w:rsidP="00DE0678">
      <w:pPr>
        <w:pBdr>
          <w:top w:val="single" w:sz="4" w:space="1" w:color="auto"/>
          <w:left w:val="single" w:sz="4" w:space="4" w:color="auto"/>
          <w:bottom w:val="single" w:sz="4" w:space="1" w:color="auto"/>
          <w:right w:val="single" w:sz="4" w:space="4" w:color="auto"/>
        </w:pBdr>
        <w:rPr>
          <w:rFonts w:asciiTheme="majorHAnsi" w:hAnsiTheme="majorHAnsi" w:cstheme="majorHAnsi"/>
          <w:sz w:val="24"/>
          <w:szCs w:val="24"/>
        </w:rPr>
      </w:pPr>
      <w:r w:rsidRPr="00EA5D1A">
        <w:rPr>
          <w:rFonts w:asciiTheme="majorHAnsi" w:hAnsiTheme="majorHAnsi" w:cstheme="majorHAnsi"/>
          <w:b/>
          <w:sz w:val="24"/>
          <w:szCs w:val="24"/>
        </w:rPr>
        <w:t>Summary:</w:t>
      </w:r>
      <w:r w:rsidR="00DE0678" w:rsidRPr="00EA5D1A">
        <w:rPr>
          <w:rFonts w:asciiTheme="majorHAnsi" w:hAnsiTheme="majorHAnsi" w:cstheme="majorHAnsi"/>
          <w:sz w:val="24"/>
          <w:szCs w:val="24"/>
        </w:rPr>
        <w:t xml:space="preserve"> </w:t>
      </w:r>
      <w:r w:rsidR="00EA5D1A" w:rsidRPr="00EA5D1A">
        <w:rPr>
          <w:rFonts w:asciiTheme="majorHAnsi" w:hAnsiTheme="majorHAnsi" w:cstheme="majorHAnsi"/>
          <w:sz w:val="24"/>
          <w:szCs w:val="24"/>
        </w:rPr>
        <w:t xml:space="preserve">Jesus is </w:t>
      </w:r>
      <w:proofErr w:type="gramStart"/>
      <w:r w:rsidR="00EA5D1A" w:rsidRPr="00EA5D1A">
        <w:rPr>
          <w:rFonts w:asciiTheme="majorHAnsi" w:hAnsiTheme="majorHAnsi" w:cstheme="majorHAnsi"/>
          <w:sz w:val="24"/>
          <w:szCs w:val="24"/>
        </w:rPr>
        <w:t>God’s</w:t>
      </w:r>
      <w:proofErr w:type="gramEnd"/>
      <w:r w:rsidR="00EA5D1A" w:rsidRPr="00EA5D1A">
        <w:rPr>
          <w:rFonts w:asciiTheme="majorHAnsi" w:hAnsiTheme="majorHAnsi" w:cstheme="majorHAnsi"/>
          <w:sz w:val="24"/>
          <w:szCs w:val="24"/>
        </w:rPr>
        <w:t xml:space="preserve"> chosen king, and nothing can stop him building his church through suffering.</w:t>
      </w:r>
    </w:p>
    <w:p w:rsidR="00EF57B2" w:rsidRDefault="00EF57B2" w:rsidP="00555C12">
      <w:pPr>
        <w:pBdr>
          <w:top w:val="single" w:sz="4" w:space="1" w:color="000000"/>
          <w:left w:val="single" w:sz="4" w:space="4" w:color="000000"/>
          <w:bottom w:val="single" w:sz="4" w:space="1" w:color="000000"/>
          <w:right w:val="single" w:sz="4" w:space="4" w:color="000000"/>
        </w:pBdr>
        <w:spacing w:before="240" w:after="240"/>
        <w:rPr>
          <w:rFonts w:ascii="Calibri" w:hAnsi="Calibri" w:cs="Calibri"/>
          <w:b/>
          <w:i/>
          <w:sz w:val="24"/>
          <w:szCs w:val="24"/>
          <w:u w:val="single"/>
        </w:rPr>
      </w:pPr>
      <w:r w:rsidRPr="0059349F">
        <w:rPr>
          <w:rFonts w:ascii="Calibri" w:hAnsi="Calibri" w:cs="Calibri"/>
          <w:b/>
          <w:i/>
          <w:sz w:val="24"/>
          <w:szCs w:val="24"/>
          <w:u w:val="single"/>
        </w:rPr>
        <w:t>NOTE: Aim to make at least one question “chat in 2s/3s” (perhaps by gender) to vary the format.</w:t>
      </w:r>
    </w:p>
    <w:p w:rsidR="008162C8" w:rsidRDefault="002C23C2" w:rsidP="00BB355D">
      <w:pPr>
        <w:spacing w:before="240"/>
        <w:rPr>
          <w:rFonts w:ascii="Calibri" w:eastAsia="Calibri" w:hAnsi="Calibri" w:cs="Calibri"/>
          <w:i/>
          <w:sz w:val="24"/>
          <w:szCs w:val="24"/>
        </w:rPr>
      </w:pPr>
      <w:r w:rsidRPr="002C23C2">
        <w:rPr>
          <w:rFonts w:ascii="Calibri" w:eastAsia="Calibri" w:hAnsi="Calibri" w:cs="Calibri"/>
          <w:b/>
          <w:i/>
          <w:sz w:val="24"/>
          <w:szCs w:val="24"/>
        </w:rPr>
        <w:t>Q:</w:t>
      </w:r>
      <w:r>
        <w:rPr>
          <w:rFonts w:ascii="Calibri" w:eastAsia="Calibri" w:hAnsi="Calibri" w:cs="Calibri"/>
          <w:i/>
          <w:sz w:val="24"/>
          <w:szCs w:val="24"/>
        </w:rPr>
        <w:t xml:space="preserve"> Read </w:t>
      </w:r>
      <w:r w:rsidR="00B36EFF">
        <w:rPr>
          <w:rFonts w:ascii="Calibri" w:eastAsia="Calibri" w:hAnsi="Calibri" w:cs="Calibri"/>
          <w:b/>
          <w:i/>
          <w:sz w:val="24"/>
          <w:szCs w:val="24"/>
        </w:rPr>
        <w:t>Matt 1</w:t>
      </w:r>
      <w:r w:rsidR="00EA5D1A">
        <w:rPr>
          <w:rFonts w:ascii="Calibri" w:eastAsia="Calibri" w:hAnsi="Calibri" w:cs="Calibri"/>
          <w:b/>
          <w:i/>
          <w:sz w:val="24"/>
          <w:szCs w:val="24"/>
        </w:rPr>
        <w:t>6</w:t>
      </w:r>
      <w:r w:rsidR="00DE0678">
        <w:rPr>
          <w:rFonts w:ascii="Calibri" w:eastAsia="Calibri" w:hAnsi="Calibri" w:cs="Calibri"/>
          <w:b/>
          <w:i/>
          <w:sz w:val="24"/>
          <w:szCs w:val="24"/>
        </w:rPr>
        <w:t>v1</w:t>
      </w:r>
      <w:r w:rsidR="00EA5D1A">
        <w:rPr>
          <w:rFonts w:ascii="Calibri" w:eastAsia="Calibri" w:hAnsi="Calibri" w:cs="Calibri"/>
          <w:b/>
          <w:i/>
          <w:sz w:val="24"/>
          <w:szCs w:val="24"/>
        </w:rPr>
        <w:t>3-20</w:t>
      </w:r>
      <w:r>
        <w:rPr>
          <w:rFonts w:ascii="Calibri" w:eastAsia="Calibri" w:hAnsi="Calibri" w:cs="Calibri"/>
          <w:i/>
          <w:sz w:val="24"/>
          <w:szCs w:val="24"/>
        </w:rPr>
        <w:t xml:space="preserve">. </w:t>
      </w:r>
    </w:p>
    <w:p w:rsidR="00563494" w:rsidRDefault="00563494" w:rsidP="008162C8">
      <w:pPr>
        <w:pStyle w:val="ListParagraph"/>
        <w:numPr>
          <w:ilvl w:val="0"/>
          <w:numId w:val="4"/>
        </w:numPr>
        <w:spacing w:before="120"/>
        <w:ind w:left="568" w:hanging="284"/>
        <w:rPr>
          <w:rFonts w:ascii="Calibri" w:eastAsia="Calibri" w:hAnsi="Calibri" w:cs="Calibri"/>
          <w:i/>
          <w:sz w:val="24"/>
          <w:szCs w:val="24"/>
        </w:rPr>
      </w:pPr>
      <w:r>
        <w:rPr>
          <w:rFonts w:ascii="Calibri" w:eastAsia="Calibri" w:hAnsi="Calibri" w:cs="Calibri"/>
          <w:i/>
          <w:sz w:val="24"/>
          <w:szCs w:val="24"/>
        </w:rPr>
        <w:t>How should Peter’s answer to Jesus’ question change his life, and ours?</w:t>
      </w:r>
    </w:p>
    <w:p w:rsidR="00563494" w:rsidRDefault="00563494" w:rsidP="008162C8">
      <w:pPr>
        <w:pStyle w:val="ListParagraph"/>
        <w:numPr>
          <w:ilvl w:val="0"/>
          <w:numId w:val="4"/>
        </w:numPr>
        <w:spacing w:before="120"/>
        <w:ind w:left="568" w:hanging="284"/>
        <w:rPr>
          <w:rFonts w:ascii="Calibri" w:eastAsia="Calibri" w:hAnsi="Calibri" w:cs="Calibri"/>
          <w:i/>
          <w:sz w:val="24"/>
          <w:szCs w:val="24"/>
        </w:rPr>
      </w:pPr>
      <w:r>
        <w:rPr>
          <w:rFonts w:ascii="Calibri" w:eastAsia="Calibri" w:hAnsi="Calibri" w:cs="Calibri"/>
          <w:i/>
          <w:sz w:val="24"/>
          <w:szCs w:val="24"/>
        </w:rPr>
        <w:t>What might be the rock that Jesus refer</w:t>
      </w:r>
      <w:r w:rsidR="00641D16">
        <w:rPr>
          <w:rFonts w:ascii="Calibri" w:eastAsia="Calibri" w:hAnsi="Calibri" w:cs="Calibri"/>
          <w:i/>
          <w:sz w:val="24"/>
          <w:szCs w:val="24"/>
        </w:rPr>
        <w:t xml:space="preserve">s </w:t>
      </w:r>
      <w:proofErr w:type="gramStart"/>
      <w:r>
        <w:rPr>
          <w:rFonts w:ascii="Calibri" w:eastAsia="Calibri" w:hAnsi="Calibri" w:cs="Calibri"/>
          <w:i/>
          <w:sz w:val="24"/>
          <w:szCs w:val="24"/>
        </w:rPr>
        <w:t>to</w:t>
      </w:r>
      <w:proofErr w:type="gramEnd"/>
      <w:r>
        <w:rPr>
          <w:rFonts w:ascii="Calibri" w:eastAsia="Calibri" w:hAnsi="Calibri" w:cs="Calibri"/>
          <w:i/>
          <w:sz w:val="24"/>
          <w:szCs w:val="24"/>
        </w:rPr>
        <w:t>?</w:t>
      </w:r>
    </w:p>
    <w:p w:rsidR="00563494" w:rsidRPr="00641D16" w:rsidRDefault="00563494" w:rsidP="008162C8">
      <w:pPr>
        <w:pStyle w:val="ListParagraph"/>
        <w:numPr>
          <w:ilvl w:val="0"/>
          <w:numId w:val="4"/>
        </w:numPr>
        <w:spacing w:before="120"/>
        <w:ind w:left="568" w:hanging="284"/>
        <w:rPr>
          <w:rFonts w:ascii="Calibri" w:eastAsia="Calibri" w:hAnsi="Calibri" w:cs="Calibri"/>
          <w:b/>
          <w:i/>
          <w:sz w:val="24"/>
          <w:szCs w:val="24"/>
        </w:rPr>
      </w:pPr>
      <w:r>
        <w:rPr>
          <w:rFonts w:ascii="Calibri" w:eastAsia="Calibri" w:hAnsi="Calibri" w:cs="Calibri"/>
          <w:i/>
          <w:sz w:val="24"/>
          <w:szCs w:val="24"/>
        </w:rPr>
        <w:t>What might be the keys of the kingdom that Jesus refer</w:t>
      </w:r>
      <w:r w:rsidR="00641D16">
        <w:rPr>
          <w:rFonts w:ascii="Calibri" w:eastAsia="Calibri" w:hAnsi="Calibri" w:cs="Calibri"/>
          <w:i/>
          <w:sz w:val="24"/>
          <w:szCs w:val="24"/>
        </w:rPr>
        <w:t xml:space="preserve">s </w:t>
      </w:r>
      <w:proofErr w:type="gramStart"/>
      <w:r>
        <w:rPr>
          <w:rFonts w:ascii="Calibri" w:eastAsia="Calibri" w:hAnsi="Calibri" w:cs="Calibri"/>
          <w:i/>
          <w:sz w:val="24"/>
          <w:szCs w:val="24"/>
        </w:rPr>
        <w:t>to</w:t>
      </w:r>
      <w:proofErr w:type="gramEnd"/>
      <w:r>
        <w:rPr>
          <w:rFonts w:ascii="Calibri" w:eastAsia="Calibri" w:hAnsi="Calibri" w:cs="Calibri"/>
          <w:i/>
          <w:sz w:val="24"/>
          <w:szCs w:val="24"/>
        </w:rPr>
        <w:t xml:space="preserve">? See also </w:t>
      </w:r>
      <w:r w:rsidRPr="00641D16">
        <w:rPr>
          <w:rFonts w:ascii="Calibri" w:eastAsia="Calibri" w:hAnsi="Calibri" w:cs="Calibri"/>
          <w:b/>
          <w:i/>
          <w:sz w:val="24"/>
          <w:szCs w:val="24"/>
        </w:rPr>
        <w:t>Matt 23v13</w:t>
      </w:r>
      <w:r>
        <w:rPr>
          <w:rFonts w:ascii="Calibri" w:eastAsia="Calibri" w:hAnsi="Calibri" w:cs="Calibri"/>
          <w:i/>
          <w:sz w:val="24"/>
          <w:szCs w:val="24"/>
        </w:rPr>
        <w:t xml:space="preserve"> &amp; </w:t>
      </w:r>
      <w:r w:rsidRPr="00641D16">
        <w:rPr>
          <w:rFonts w:ascii="Calibri" w:eastAsia="Calibri" w:hAnsi="Calibri" w:cs="Calibri"/>
          <w:b/>
          <w:i/>
          <w:sz w:val="24"/>
          <w:szCs w:val="24"/>
        </w:rPr>
        <w:t>Luke 11v52</w:t>
      </w:r>
    </w:p>
    <w:p w:rsidR="00563494" w:rsidRPr="00563494" w:rsidRDefault="00563494" w:rsidP="00563494">
      <w:pPr>
        <w:spacing w:before="120"/>
        <w:ind w:left="284"/>
        <w:rPr>
          <w:rFonts w:ascii="Calibri" w:eastAsia="Calibri" w:hAnsi="Calibri" w:cs="Calibri"/>
          <w:i/>
          <w:sz w:val="24"/>
          <w:szCs w:val="24"/>
        </w:rPr>
      </w:pPr>
      <w:r>
        <w:rPr>
          <w:rFonts w:ascii="Calibri" w:eastAsia="Calibri" w:hAnsi="Calibri" w:cs="Calibri"/>
          <w:i/>
          <w:sz w:val="24"/>
          <w:szCs w:val="24"/>
        </w:rPr>
        <w:t xml:space="preserve">[Leaders: The rock is not so much Peter himself – he </w:t>
      </w:r>
      <w:proofErr w:type="gramStart"/>
      <w:r>
        <w:rPr>
          <w:rFonts w:ascii="Calibri" w:eastAsia="Calibri" w:hAnsi="Calibri" w:cs="Calibri"/>
          <w:i/>
          <w:sz w:val="24"/>
          <w:szCs w:val="24"/>
        </w:rPr>
        <w:t>wasn’t</w:t>
      </w:r>
      <w:proofErr w:type="gramEnd"/>
      <w:r>
        <w:rPr>
          <w:rFonts w:ascii="Calibri" w:eastAsia="Calibri" w:hAnsi="Calibri" w:cs="Calibri"/>
          <w:i/>
          <w:sz w:val="24"/>
          <w:szCs w:val="24"/>
        </w:rPr>
        <w:t xml:space="preserve"> the first Pope – it is his confession, his realisation as God the Father reveals it to him, that Jesus is the Christ, the Promised Chosen One.</w:t>
      </w:r>
      <w:r w:rsidR="00641D16">
        <w:rPr>
          <w:rFonts w:ascii="Calibri" w:eastAsia="Calibri" w:hAnsi="Calibri" w:cs="Calibri"/>
          <w:i/>
          <w:sz w:val="24"/>
          <w:szCs w:val="24"/>
        </w:rPr>
        <w:t xml:space="preserve"> The keys of the kingdom seems to refer to an authority and responsibility to teach the gospel. As for ‘binding and loosing’ – we will learn more about this next week.]</w:t>
      </w:r>
    </w:p>
    <w:p w:rsidR="00F408E3" w:rsidRDefault="00227B46" w:rsidP="00BB355D">
      <w:pPr>
        <w:spacing w:before="240"/>
        <w:rPr>
          <w:rFonts w:ascii="Calibri" w:eastAsia="Calibri" w:hAnsi="Calibri" w:cs="Calibri"/>
          <w:i/>
          <w:sz w:val="24"/>
          <w:szCs w:val="24"/>
        </w:rPr>
      </w:pPr>
      <w:r w:rsidRPr="007D5637">
        <w:rPr>
          <w:rFonts w:ascii="Calibri" w:eastAsia="Calibri" w:hAnsi="Calibri" w:cs="Calibri"/>
          <w:b/>
          <w:i/>
          <w:sz w:val="24"/>
          <w:szCs w:val="24"/>
        </w:rPr>
        <w:t>Q:</w:t>
      </w:r>
      <w:r>
        <w:rPr>
          <w:rFonts w:ascii="Calibri" w:eastAsia="Calibri" w:hAnsi="Calibri" w:cs="Calibri"/>
          <w:i/>
          <w:sz w:val="24"/>
          <w:szCs w:val="24"/>
        </w:rPr>
        <w:t xml:space="preserve"> Read </w:t>
      </w:r>
      <w:r>
        <w:rPr>
          <w:rFonts w:ascii="Calibri" w:eastAsia="Calibri" w:hAnsi="Calibri" w:cs="Calibri"/>
          <w:b/>
          <w:i/>
          <w:sz w:val="24"/>
          <w:szCs w:val="24"/>
        </w:rPr>
        <w:t>Mat</w:t>
      </w:r>
      <w:r w:rsidR="00BB355D">
        <w:rPr>
          <w:rFonts w:ascii="Calibri" w:eastAsia="Calibri" w:hAnsi="Calibri" w:cs="Calibri"/>
          <w:b/>
          <w:i/>
          <w:sz w:val="24"/>
          <w:szCs w:val="24"/>
        </w:rPr>
        <w:t xml:space="preserve">t </w:t>
      </w:r>
      <w:r>
        <w:rPr>
          <w:rFonts w:ascii="Calibri" w:eastAsia="Calibri" w:hAnsi="Calibri" w:cs="Calibri"/>
          <w:b/>
          <w:i/>
          <w:sz w:val="24"/>
          <w:szCs w:val="24"/>
        </w:rPr>
        <w:t>1</w:t>
      </w:r>
      <w:r w:rsidR="00DD598D">
        <w:rPr>
          <w:rFonts w:ascii="Calibri" w:eastAsia="Calibri" w:hAnsi="Calibri" w:cs="Calibri"/>
          <w:b/>
          <w:i/>
          <w:sz w:val="24"/>
          <w:szCs w:val="24"/>
        </w:rPr>
        <w:t>6v21-28</w:t>
      </w:r>
      <w:r>
        <w:rPr>
          <w:rFonts w:ascii="Calibri" w:eastAsia="Calibri" w:hAnsi="Calibri" w:cs="Calibri"/>
          <w:i/>
          <w:sz w:val="24"/>
          <w:szCs w:val="24"/>
        </w:rPr>
        <w:t xml:space="preserve">. </w:t>
      </w:r>
    </w:p>
    <w:p w:rsidR="00C54305" w:rsidRDefault="00C54305" w:rsidP="00F408E3">
      <w:pPr>
        <w:pStyle w:val="ListParagraph"/>
        <w:numPr>
          <w:ilvl w:val="0"/>
          <w:numId w:val="4"/>
        </w:numPr>
        <w:spacing w:before="120"/>
        <w:ind w:left="568" w:hanging="284"/>
        <w:rPr>
          <w:rFonts w:ascii="Calibri" w:eastAsia="Calibri" w:hAnsi="Calibri" w:cs="Calibri"/>
          <w:i/>
          <w:sz w:val="24"/>
          <w:szCs w:val="24"/>
        </w:rPr>
      </w:pPr>
      <w:r>
        <w:rPr>
          <w:rFonts w:ascii="Calibri" w:eastAsia="Calibri" w:hAnsi="Calibri" w:cs="Calibri"/>
          <w:i/>
          <w:sz w:val="24"/>
          <w:szCs w:val="24"/>
        </w:rPr>
        <w:t xml:space="preserve">In </w:t>
      </w:r>
      <w:r w:rsidRPr="00C54305">
        <w:rPr>
          <w:rFonts w:ascii="Calibri" w:eastAsia="Calibri" w:hAnsi="Calibri" w:cs="Calibri"/>
          <w:b/>
          <w:i/>
          <w:sz w:val="24"/>
          <w:szCs w:val="24"/>
        </w:rPr>
        <w:t>verse 27</w:t>
      </w:r>
      <w:r>
        <w:rPr>
          <w:rFonts w:ascii="Calibri" w:eastAsia="Calibri" w:hAnsi="Calibri" w:cs="Calibri"/>
          <w:i/>
          <w:sz w:val="24"/>
          <w:szCs w:val="24"/>
        </w:rPr>
        <w:t xml:space="preserve">, Jesus says we </w:t>
      </w:r>
      <w:proofErr w:type="gramStart"/>
      <w:r>
        <w:rPr>
          <w:rFonts w:ascii="Calibri" w:eastAsia="Calibri" w:hAnsi="Calibri" w:cs="Calibri"/>
          <w:i/>
          <w:sz w:val="24"/>
          <w:szCs w:val="24"/>
        </w:rPr>
        <w:t>will be repaid</w:t>
      </w:r>
      <w:proofErr w:type="gramEnd"/>
      <w:r>
        <w:rPr>
          <w:rFonts w:ascii="Calibri" w:eastAsia="Calibri" w:hAnsi="Calibri" w:cs="Calibri"/>
          <w:i/>
          <w:sz w:val="24"/>
          <w:szCs w:val="24"/>
        </w:rPr>
        <w:t xml:space="preserve"> for what we have done. How do the preceding</w:t>
      </w:r>
      <w:r w:rsidR="00227B46" w:rsidRPr="00BB355D">
        <w:rPr>
          <w:rFonts w:ascii="Calibri" w:eastAsia="Calibri" w:hAnsi="Calibri" w:cs="Calibri"/>
          <w:i/>
          <w:sz w:val="24"/>
          <w:szCs w:val="24"/>
        </w:rPr>
        <w:t xml:space="preserve"> </w:t>
      </w:r>
      <w:r>
        <w:rPr>
          <w:rFonts w:ascii="Calibri" w:eastAsia="Calibri" w:hAnsi="Calibri" w:cs="Calibri"/>
          <w:i/>
          <w:sz w:val="24"/>
          <w:szCs w:val="24"/>
        </w:rPr>
        <w:t>verses help us understand that this is not about earning our salvation?</w:t>
      </w:r>
    </w:p>
    <w:p w:rsidR="00C54305" w:rsidRDefault="00BB355D" w:rsidP="00F408E3">
      <w:pPr>
        <w:spacing w:after="60"/>
        <w:ind w:left="284"/>
        <w:rPr>
          <w:rFonts w:ascii="Calibri" w:eastAsia="Calibri" w:hAnsi="Calibri" w:cs="Calibri"/>
          <w:i/>
          <w:sz w:val="24"/>
          <w:szCs w:val="24"/>
        </w:rPr>
      </w:pPr>
      <w:r w:rsidRPr="00F408E3">
        <w:rPr>
          <w:rFonts w:ascii="Calibri" w:eastAsia="Calibri" w:hAnsi="Calibri" w:cs="Calibri"/>
          <w:i/>
          <w:sz w:val="24"/>
          <w:szCs w:val="24"/>
        </w:rPr>
        <w:t>[</w:t>
      </w:r>
      <w:r w:rsidR="00F408E3">
        <w:rPr>
          <w:rFonts w:ascii="Calibri" w:eastAsia="Calibri" w:hAnsi="Calibri" w:cs="Calibri"/>
          <w:i/>
          <w:sz w:val="24"/>
          <w:szCs w:val="24"/>
        </w:rPr>
        <w:t xml:space="preserve">Leaders: </w:t>
      </w:r>
      <w:r w:rsidR="00C54305">
        <w:rPr>
          <w:rFonts w:ascii="Calibri" w:eastAsia="Calibri" w:hAnsi="Calibri" w:cs="Calibri"/>
          <w:i/>
          <w:sz w:val="24"/>
          <w:szCs w:val="24"/>
        </w:rPr>
        <w:t>It is about whether what we have done has been to trust in ourselves, and religious rules, and legalism, and working for our salvation, or whether we have followed Jesus, and trusted him to be our suffering saviour.]</w:t>
      </w:r>
    </w:p>
    <w:p w:rsidR="00227B46" w:rsidRDefault="00227B46" w:rsidP="00227B46">
      <w:pPr>
        <w:spacing w:before="240"/>
        <w:rPr>
          <w:rFonts w:ascii="Calibri" w:eastAsia="Calibri" w:hAnsi="Calibri" w:cs="Calibri"/>
          <w:i/>
          <w:sz w:val="24"/>
          <w:szCs w:val="24"/>
        </w:rPr>
      </w:pPr>
      <w:r w:rsidRPr="007D5637">
        <w:rPr>
          <w:rFonts w:ascii="Calibri" w:eastAsia="Calibri" w:hAnsi="Calibri" w:cs="Calibri"/>
          <w:b/>
          <w:i/>
          <w:sz w:val="24"/>
          <w:szCs w:val="24"/>
        </w:rPr>
        <w:t>Q:</w:t>
      </w:r>
      <w:r>
        <w:rPr>
          <w:rFonts w:ascii="Calibri" w:eastAsia="Calibri" w:hAnsi="Calibri" w:cs="Calibri"/>
          <w:i/>
          <w:sz w:val="24"/>
          <w:szCs w:val="24"/>
        </w:rPr>
        <w:t xml:space="preserve"> Read </w:t>
      </w:r>
      <w:r>
        <w:rPr>
          <w:rFonts w:ascii="Calibri" w:eastAsia="Calibri" w:hAnsi="Calibri" w:cs="Calibri"/>
          <w:b/>
          <w:i/>
          <w:sz w:val="24"/>
          <w:szCs w:val="24"/>
        </w:rPr>
        <w:t>Matt 1</w:t>
      </w:r>
      <w:r w:rsidR="00DD598D">
        <w:rPr>
          <w:rFonts w:ascii="Calibri" w:eastAsia="Calibri" w:hAnsi="Calibri" w:cs="Calibri"/>
          <w:b/>
          <w:i/>
          <w:sz w:val="24"/>
          <w:szCs w:val="24"/>
        </w:rPr>
        <w:t>7v1-13</w:t>
      </w:r>
      <w:r>
        <w:rPr>
          <w:rFonts w:ascii="Calibri" w:eastAsia="Calibri" w:hAnsi="Calibri" w:cs="Calibri"/>
          <w:i/>
          <w:sz w:val="24"/>
          <w:szCs w:val="24"/>
        </w:rPr>
        <w:t xml:space="preserve">. </w:t>
      </w:r>
    </w:p>
    <w:p w:rsidR="00971732" w:rsidRDefault="00971732" w:rsidP="00227B46">
      <w:pPr>
        <w:pStyle w:val="ListParagraph"/>
        <w:numPr>
          <w:ilvl w:val="0"/>
          <w:numId w:val="4"/>
        </w:numPr>
        <w:spacing w:after="60"/>
        <w:ind w:left="568" w:hanging="284"/>
        <w:contextualSpacing w:val="0"/>
        <w:rPr>
          <w:rFonts w:ascii="Calibri" w:eastAsia="Calibri" w:hAnsi="Calibri" w:cs="Calibri"/>
          <w:i/>
          <w:spacing w:val="-2"/>
          <w:sz w:val="24"/>
          <w:szCs w:val="24"/>
        </w:rPr>
      </w:pPr>
      <w:r>
        <w:rPr>
          <w:rFonts w:ascii="Calibri" w:eastAsia="Calibri" w:hAnsi="Calibri" w:cs="Calibri"/>
          <w:i/>
          <w:spacing w:val="-2"/>
          <w:sz w:val="24"/>
          <w:szCs w:val="24"/>
        </w:rPr>
        <w:t xml:space="preserve">What do you think is going on here? How might it link to </w:t>
      </w:r>
      <w:r w:rsidRPr="00971732">
        <w:rPr>
          <w:rFonts w:ascii="Calibri" w:eastAsia="Calibri" w:hAnsi="Calibri" w:cs="Calibri"/>
          <w:b/>
          <w:i/>
          <w:spacing w:val="-2"/>
          <w:sz w:val="24"/>
          <w:szCs w:val="24"/>
        </w:rPr>
        <w:t>16v28</w:t>
      </w:r>
      <w:r>
        <w:rPr>
          <w:rFonts w:ascii="Calibri" w:eastAsia="Calibri" w:hAnsi="Calibri" w:cs="Calibri"/>
          <w:i/>
          <w:spacing w:val="-2"/>
          <w:sz w:val="24"/>
          <w:szCs w:val="24"/>
        </w:rPr>
        <w:t xml:space="preserve">? See also </w:t>
      </w:r>
      <w:proofErr w:type="gramStart"/>
      <w:r w:rsidRPr="00971732">
        <w:rPr>
          <w:rFonts w:ascii="Calibri" w:eastAsia="Calibri" w:hAnsi="Calibri" w:cs="Calibri"/>
          <w:b/>
          <w:i/>
          <w:spacing w:val="-2"/>
          <w:sz w:val="24"/>
          <w:szCs w:val="24"/>
        </w:rPr>
        <w:t>2</w:t>
      </w:r>
      <w:proofErr w:type="gramEnd"/>
      <w:r w:rsidRPr="00971732">
        <w:rPr>
          <w:rFonts w:ascii="Calibri" w:eastAsia="Calibri" w:hAnsi="Calibri" w:cs="Calibri"/>
          <w:b/>
          <w:i/>
          <w:spacing w:val="-2"/>
          <w:sz w:val="24"/>
          <w:szCs w:val="24"/>
        </w:rPr>
        <w:t xml:space="preserve"> Peter 1v16-18</w:t>
      </w:r>
      <w:r>
        <w:rPr>
          <w:rFonts w:ascii="Calibri" w:eastAsia="Calibri" w:hAnsi="Calibri" w:cs="Calibri"/>
          <w:i/>
          <w:spacing w:val="-2"/>
          <w:sz w:val="24"/>
          <w:szCs w:val="24"/>
        </w:rPr>
        <w:t>.</w:t>
      </w:r>
    </w:p>
    <w:p w:rsidR="00971732" w:rsidRPr="00971732" w:rsidRDefault="00971732" w:rsidP="00971732">
      <w:pPr>
        <w:spacing w:after="60"/>
        <w:ind w:left="284"/>
        <w:rPr>
          <w:rFonts w:ascii="Calibri" w:eastAsia="Calibri" w:hAnsi="Calibri" w:cs="Calibri"/>
          <w:i/>
          <w:spacing w:val="-2"/>
          <w:sz w:val="24"/>
          <w:szCs w:val="24"/>
        </w:rPr>
      </w:pPr>
      <w:r>
        <w:rPr>
          <w:rFonts w:ascii="Calibri" w:eastAsia="Calibri" w:hAnsi="Calibri" w:cs="Calibri"/>
          <w:i/>
          <w:spacing w:val="-2"/>
          <w:sz w:val="24"/>
          <w:szCs w:val="24"/>
        </w:rPr>
        <w:t xml:space="preserve">[Leaders: The ‘coming’ of Jesus in 16v27 is his final return, but the ‘coming’ in 16v28 that some </w:t>
      </w:r>
      <w:proofErr w:type="gramStart"/>
      <w:r>
        <w:rPr>
          <w:rFonts w:ascii="Calibri" w:eastAsia="Calibri" w:hAnsi="Calibri" w:cs="Calibri"/>
          <w:i/>
          <w:spacing w:val="-2"/>
          <w:sz w:val="24"/>
          <w:szCs w:val="24"/>
        </w:rPr>
        <w:t>will be privileged</w:t>
      </w:r>
      <w:proofErr w:type="gramEnd"/>
      <w:r>
        <w:rPr>
          <w:rFonts w:ascii="Calibri" w:eastAsia="Calibri" w:hAnsi="Calibri" w:cs="Calibri"/>
          <w:i/>
          <w:spacing w:val="-2"/>
          <w:sz w:val="24"/>
          <w:szCs w:val="24"/>
        </w:rPr>
        <w:t xml:space="preserve"> to see before they die logically cannot be the same event. Rather, it is the </w:t>
      </w:r>
      <w:proofErr w:type="gramStart"/>
      <w:r>
        <w:rPr>
          <w:rFonts w:ascii="Calibri" w:eastAsia="Calibri" w:hAnsi="Calibri" w:cs="Calibri"/>
          <w:i/>
          <w:spacing w:val="-2"/>
          <w:sz w:val="24"/>
          <w:szCs w:val="24"/>
        </w:rPr>
        <w:t>transfiguration, that is itself a foretaste of the ‘real Jesus’, to be glimpsed again at his resurrection.]</w:t>
      </w:r>
      <w:proofErr w:type="gramEnd"/>
    </w:p>
    <w:p w:rsidR="002E4256" w:rsidRDefault="002E4256" w:rsidP="002E4256">
      <w:pPr>
        <w:pStyle w:val="ListParagraph"/>
        <w:numPr>
          <w:ilvl w:val="0"/>
          <w:numId w:val="4"/>
        </w:numPr>
        <w:spacing w:before="120"/>
        <w:ind w:left="568" w:hanging="284"/>
        <w:rPr>
          <w:rFonts w:ascii="Calibri" w:eastAsia="Calibri" w:hAnsi="Calibri" w:cs="Calibri"/>
          <w:i/>
          <w:sz w:val="24"/>
          <w:szCs w:val="24"/>
        </w:rPr>
      </w:pPr>
      <w:r>
        <w:rPr>
          <w:rFonts w:ascii="Calibri" w:eastAsia="Calibri" w:hAnsi="Calibri" w:cs="Calibri"/>
          <w:i/>
          <w:sz w:val="24"/>
          <w:szCs w:val="24"/>
        </w:rPr>
        <w:t xml:space="preserve">In </w:t>
      </w:r>
      <w:r w:rsidRPr="002E4256">
        <w:rPr>
          <w:rFonts w:ascii="Calibri" w:eastAsia="Calibri" w:hAnsi="Calibri" w:cs="Calibri"/>
          <w:b/>
          <w:i/>
          <w:sz w:val="24"/>
          <w:szCs w:val="24"/>
        </w:rPr>
        <w:t>16v20</w:t>
      </w:r>
      <w:r>
        <w:rPr>
          <w:rFonts w:ascii="Calibri" w:eastAsia="Calibri" w:hAnsi="Calibri" w:cs="Calibri"/>
          <w:i/>
          <w:sz w:val="24"/>
          <w:szCs w:val="24"/>
        </w:rPr>
        <w:t xml:space="preserve"> and </w:t>
      </w:r>
      <w:r w:rsidRPr="002E4256">
        <w:rPr>
          <w:rFonts w:ascii="Calibri" w:eastAsia="Calibri" w:hAnsi="Calibri" w:cs="Calibri"/>
          <w:b/>
          <w:i/>
          <w:sz w:val="24"/>
          <w:szCs w:val="24"/>
        </w:rPr>
        <w:t>17v9</w:t>
      </w:r>
      <w:r>
        <w:rPr>
          <w:rFonts w:ascii="Calibri" w:eastAsia="Calibri" w:hAnsi="Calibri" w:cs="Calibri"/>
          <w:i/>
          <w:sz w:val="24"/>
          <w:szCs w:val="24"/>
        </w:rPr>
        <w:t>, why do you think Jesus gives th</w:t>
      </w:r>
      <w:r>
        <w:rPr>
          <w:rFonts w:ascii="Calibri" w:eastAsia="Calibri" w:hAnsi="Calibri" w:cs="Calibri"/>
          <w:i/>
          <w:sz w:val="24"/>
          <w:szCs w:val="24"/>
        </w:rPr>
        <w:t>ese similar</w:t>
      </w:r>
      <w:r>
        <w:rPr>
          <w:rFonts w:ascii="Calibri" w:eastAsia="Calibri" w:hAnsi="Calibri" w:cs="Calibri"/>
          <w:i/>
          <w:sz w:val="24"/>
          <w:szCs w:val="24"/>
        </w:rPr>
        <w:t xml:space="preserve"> command</w:t>
      </w:r>
      <w:r>
        <w:rPr>
          <w:rFonts w:ascii="Calibri" w:eastAsia="Calibri" w:hAnsi="Calibri" w:cs="Calibri"/>
          <w:i/>
          <w:sz w:val="24"/>
          <w:szCs w:val="24"/>
        </w:rPr>
        <w:t>s</w:t>
      </w:r>
      <w:r>
        <w:rPr>
          <w:rFonts w:ascii="Calibri" w:eastAsia="Calibri" w:hAnsi="Calibri" w:cs="Calibri"/>
          <w:i/>
          <w:sz w:val="24"/>
          <w:szCs w:val="24"/>
        </w:rPr>
        <w:t xml:space="preserve"> to his disciples?</w:t>
      </w:r>
    </w:p>
    <w:p w:rsidR="00F93E0B" w:rsidRPr="00555C12" w:rsidRDefault="00F93E0B" w:rsidP="007A7E7D">
      <w:pPr>
        <w:keepNext/>
        <w:widowControl w:val="0"/>
        <w:spacing w:before="300"/>
        <w:rPr>
          <w:rFonts w:ascii="Calibri" w:eastAsia="Calibri" w:hAnsi="Calibri" w:cs="Calibri"/>
          <w:b/>
          <w:sz w:val="24"/>
          <w:szCs w:val="24"/>
        </w:rPr>
      </w:pPr>
      <w:r w:rsidRPr="00555C12">
        <w:rPr>
          <w:rFonts w:ascii="Calibri" w:eastAsia="Calibri" w:hAnsi="Calibri" w:cs="Calibri"/>
          <w:b/>
          <w:sz w:val="24"/>
          <w:szCs w:val="24"/>
        </w:rPr>
        <w:t>3. Application (</w:t>
      </w:r>
      <w:r w:rsidR="00011F38">
        <w:rPr>
          <w:rFonts w:ascii="Calibri" w:eastAsia="Calibri" w:hAnsi="Calibri" w:cs="Calibri"/>
          <w:b/>
          <w:sz w:val="24"/>
          <w:szCs w:val="24"/>
        </w:rPr>
        <w:t>20</w:t>
      </w:r>
      <w:r w:rsidRPr="00555C12">
        <w:rPr>
          <w:rFonts w:ascii="Calibri" w:eastAsia="Calibri" w:hAnsi="Calibri" w:cs="Calibri"/>
          <w:b/>
          <w:sz w:val="24"/>
          <w:szCs w:val="24"/>
        </w:rPr>
        <w:t xml:space="preserve"> minutes)</w:t>
      </w:r>
    </w:p>
    <w:p w:rsidR="007A7E7D" w:rsidRDefault="00227B46" w:rsidP="00BB355D">
      <w:pPr>
        <w:spacing w:before="120"/>
        <w:rPr>
          <w:rFonts w:ascii="Calibri" w:eastAsia="Calibri" w:hAnsi="Calibri" w:cs="Calibri"/>
          <w:b/>
          <w:i/>
          <w:sz w:val="24"/>
          <w:szCs w:val="24"/>
        </w:rPr>
      </w:pPr>
      <w:r>
        <w:rPr>
          <w:rFonts w:ascii="Calibri" w:eastAsia="Calibri" w:hAnsi="Calibri" w:cs="Calibri"/>
          <w:b/>
          <w:i/>
          <w:sz w:val="24"/>
          <w:szCs w:val="24"/>
        </w:rPr>
        <w:t xml:space="preserve">Q: </w:t>
      </w:r>
      <w:r w:rsidR="007A7E7D">
        <w:rPr>
          <w:rFonts w:ascii="Calibri" w:eastAsia="Calibri" w:hAnsi="Calibri" w:cs="Calibri"/>
          <w:b/>
          <w:i/>
          <w:sz w:val="24"/>
          <w:szCs w:val="24"/>
        </w:rPr>
        <w:t>Look back at each of the three sections, and consider:</w:t>
      </w:r>
    </w:p>
    <w:p w:rsidR="007A7E7D" w:rsidRDefault="00227B46" w:rsidP="007A7E7D">
      <w:pPr>
        <w:pStyle w:val="ListParagraph"/>
        <w:numPr>
          <w:ilvl w:val="0"/>
          <w:numId w:val="4"/>
        </w:numPr>
        <w:spacing w:after="60"/>
        <w:ind w:left="568" w:hanging="284"/>
        <w:contextualSpacing w:val="0"/>
        <w:rPr>
          <w:rFonts w:ascii="Calibri" w:eastAsia="Calibri" w:hAnsi="Calibri" w:cs="Calibri"/>
          <w:i/>
          <w:sz w:val="24"/>
          <w:szCs w:val="24"/>
        </w:rPr>
      </w:pPr>
      <w:r w:rsidRPr="00227B46">
        <w:rPr>
          <w:rFonts w:ascii="Calibri" w:eastAsia="Calibri" w:hAnsi="Calibri" w:cs="Calibri"/>
          <w:i/>
          <w:sz w:val="24"/>
          <w:szCs w:val="24"/>
        </w:rPr>
        <w:t>How</w:t>
      </w:r>
      <w:r w:rsidR="00F408E3">
        <w:rPr>
          <w:rFonts w:ascii="Calibri" w:eastAsia="Calibri" w:hAnsi="Calibri" w:cs="Calibri"/>
          <w:i/>
          <w:sz w:val="24"/>
          <w:szCs w:val="24"/>
        </w:rPr>
        <w:t xml:space="preserve"> </w:t>
      </w:r>
      <w:r w:rsidR="002E4256">
        <w:rPr>
          <w:rFonts w:ascii="Calibri" w:eastAsia="Calibri" w:hAnsi="Calibri" w:cs="Calibri"/>
          <w:i/>
          <w:sz w:val="24"/>
          <w:szCs w:val="24"/>
        </w:rPr>
        <w:t xml:space="preserve">does </w:t>
      </w:r>
      <w:r w:rsidR="007A7E7D">
        <w:rPr>
          <w:rFonts w:ascii="Calibri" w:eastAsia="Calibri" w:hAnsi="Calibri" w:cs="Calibri"/>
          <w:i/>
          <w:sz w:val="24"/>
          <w:szCs w:val="24"/>
        </w:rPr>
        <w:t>each section</w:t>
      </w:r>
      <w:r w:rsidR="002E4256">
        <w:rPr>
          <w:rFonts w:ascii="Calibri" w:eastAsia="Calibri" w:hAnsi="Calibri" w:cs="Calibri"/>
          <w:i/>
          <w:sz w:val="24"/>
          <w:szCs w:val="24"/>
        </w:rPr>
        <w:t xml:space="preserve"> help </w:t>
      </w:r>
      <w:r w:rsidR="002E4256" w:rsidRPr="002E4256">
        <w:rPr>
          <w:rFonts w:ascii="Calibri" w:eastAsia="Calibri" w:hAnsi="Calibri" w:cs="Calibri"/>
          <w:i/>
          <w:sz w:val="24"/>
          <w:szCs w:val="24"/>
          <w:u w:val="single"/>
        </w:rPr>
        <w:t>inform</w:t>
      </w:r>
      <w:r w:rsidR="002E4256">
        <w:rPr>
          <w:rFonts w:ascii="Calibri" w:eastAsia="Calibri" w:hAnsi="Calibri" w:cs="Calibri"/>
          <w:i/>
          <w:sz w:val="24"/>
          <w:szCs w:val="24"/>
        </w:rPr>
        <w:t xml:space="preserve"> how we might go about our evangelism?</w:t>
      </w:r>
    </w:p>
    <w:p w:rsidR="002E4256" w:rsidRPr="007A7E7D" w:rsidRDefault="002E4256" w:rsidP="007A7E7D">
      <w:pPr>
        <w:pStyle w:val="ListParagraph"/>
        <w:numPr>
          <w:ilvl w:val="0"/>
          <w:numId w:val="4"/>
        </w:numPr>
        <w:spacing w:after="60"/>
        <w:ind w:left="568" w:hanging="284"/>
        <w:contextualSpacing w:val="0"/>
        <w:rPr>
          <w:rFonts w:ascii="Calibri" w:eastAsia="Calibri" w:hAnsi="Calibri" w:cs="Calibri"/>
          <w:i/>
          <w:sz w:val="24"/>
          <w:szCs w:val="24"/>
        </w:rPr>
      </w:pPr>
      <w:r w:rsidRPr="002E4256">
        <w:rPr>
          <w:rFonts w:ascii="Calibri" w:eastAsia="Calibri" w:hAnsi="Calibri" w:cs="Calibri"/>
          <w:i/>
          <w:spacing w:val="-6"/>
          <w:sz w:val="24"/>
          <w:szCs w:val="24"/>
        </w:rPr>
        <w:t xml:space="preserve">How does </w:t>
      </w:r>
      <w:r w:rsidR="007A7E7D">
        <w:rPr>
          <w:rFonts w:ascii="Calibri" w:eastAsia="Calibri" w:hAnsi="Calibri" w:cs="Calibri"/>
          <w:i/>
          <w:sz w:val="24"/>
          <w:szCs w:val="24"/>
        </w:rPr>
        <w:t>each section</w:t>
      </w:r>
      <w:r w:rsidRPr="002E4256">
        <w:rPr>
          <w:rFonts w:ascii="Calibri" w:eastAsia="Calibri" w:hAnsi="Calibri" w:cs="Calibri"/>
          <w:i/>
          <w:spacing w:val="-6"/>
          <w:sz w:val="24"/>
          <w:szCs w:val="24"/>
        </w:rPr>
        <w:t xml:space="preserve"> help </w:t>
      </w:r>
      <w:r w:rsidRPr="002E4256">
        <w:rPr>
          <w:rFonts w:ascii="Calibri" w:eastAsia="Calibri" w:hAnsi="Calibri" w:cs="Calibri"/>
          <w:i/>
          <w:spacing w:val="-6"/>
          <w:sz w:val="24"/>
          <w:szCs w:val="24"/>
          <w:u w:val="single"/>
        </w:rPr>
        <w:t>encourage</w:t>
      </w:r>
      <w:r w:rsidRPr="002E4256">
        <w:rPr>
          <w:rFonts w:ascii="Calibri" w:eastAsia="Calibri" w:hAnsi="Calibri" w:cs="Calibri"/>
          <w:i/>
          <w:spacing w:val="-6"/>
          <w:sz w:val="24"/>
          <w:szCs w:val="24"/>
        </w:rPr>
        <w:t xml:space="preserve"> us in our evangelism </w:t>
      </w:r>
      <w:r>
        <w:rPr>
          <w:rFonts w:ascii="Calibri" w:eastAsia="Calibri" w:hAnsi="Calibri" w:cs="Calibri"/>
          <w:i/>
          <w:spacing w:val="-6"/>
          <w:sz w:val="24"/>
          <w:szCs w:val="24"/>
        </w:rPr>
        <w:t xml:space="preserve">- </w:t>
      </w:r>
      <w:r w:rsidRPr="002E4256">
        <w:rPr>
          <w:rFonts w:ascii="Calibri" w:eastAsia="Calibri" w:hAnsi="Calibri" w:cs="Calibri"/>
          <w:i/>
          <w:spacing w:val="-6"/>
          <w:sz w:val="24"/>
          <w:szCs w:val="24"/>
        </w:rPr>
        <w:t xml:space="preserve">and wider church </w:t>
      </w:r>
      <w:r>
        <w:rPr>
          <w:rFonts w:ascii="Calibri" w:eastAsia="Calibri" w:hAnsi="Calibri" w:cs="Calibri"/>
          <w:i/>
          <w:spacing w:val="-6"/>
          <w:sz w:val="24"/>
          <w:szCs w:val="24"/>
        </w:rPr>
        <w:t xml:space="preserve">and Christian </w:t>
      </w:r>
      <w:r w:rsidRPr="002E4256">
        <w:rPr>
          <w:rFonts w:ascii="Calibri" w:eastAsia="Calibri" w:hAnsi="Calibri" w:cs="Calibri"/>
          <w:i/>
          <w:spacing w:val="-6"/>
          <w:sz w:val="24"/>
          <w:szCs w:val="24"/>
        </w:rPr>
        <w:t>life?</w:t>
      </w:r>
    </w:p>
    <w:p w:rsidR="002E4256" w:rsidRDefault="00F91F0E" w:rsidP="007A7E7D">
      <w:pPr>
        <w:spacing w:before="120"/>
        <w:rPr>
          <w:rFonts w:ascii="Calibri" w:eastAsia="Calibri" w:hAnsi="Calibri" w:cs="Calibri"/>
          <w:i/>
          <w:sz w:val="24"/>
          <w:szCs w:val="24"/>
        </w:rPr>
      </w:pPr>
      <w:r w:rsidRPr="00011F38">
        <w:rPr>
          <w:rFonts w:ascii="Calibri" w:eastAsia="Calibri" w:hAnsi="Calibri" w:cs="Calibri"/>
          <w:b/>
          <w:i/>
          <w:sz w:val="24"/>
          <w:szCs w:val="24"/>
        </w:rPr>
        <w:t>Q:</w:t>
      </w:r>
      <w:r w:rsidRPr="00011F38">
        <w:rPr>
          <w:rFonts w:ascii="Calibri" w:eastAsia="Calibri" w:hAnsi="Calibri" w:cs="Calibri"/>
          <w:i/>
          <w:sz w:val="24"/>
          <w:szCs w:val="24"/>
        </w:rPr>
        <w:t xml:space="preserve"> </w:t>
      </w:r>
      <w:r w:rsidR="002E4256">
        <w:rPr>
          <w:rFonts w:ascii="Calibri" w:eastAsia="Calibri" w:hAnsi="Calibri" w:cs="Calibri"/>
          <w:i/>
          <w:sz w:val="24"/>
          <w:szCs w:val="24"/>
        </w:rPr>
        <w:t xml:space="preserve">What might </w:t>
      </w:r>
      <w:r w:rsidR="007A7E7D">
        <w:rPr>
          <w:rFonts w:ascii="Calibri" w:eastAsia="Calibri" w:hAnsi="Calibri" w:cs="Calibri"/>
          <w:i/>
          <w:sz w:val="24"/>
          <w:szCs w:val="24"/>
        </w:rPr>
        <w:t>‘</w:t>
      </w:r>
      <w:r w:rsidR="002E4256">
        <w:rPr>
          <w:rFonts w:ascii="Calibri" w:eastAsia="Calibri" w:hAnsi="Calibri" w:cs="Calibri"/>
          <w:i/>
          <w:sz w:val="24"/>
          <w:szCs w:val="24"/>
        </w:rPr>
        <w:t>denying self</w:t>
      </w:r>
      <w:r w:rsidR="007A7E7D">
        <w:rPr>
          <w:rFonts w:ascii="Calibri" w:eastAsia="Calibri" w:hAnsi="Calibri" w:cs="Calibri"/>
          <w:i/>
          <w:sz w:val="24"/>
          <w:szCs w:val="24"/>
        </w:rPr>
        <w:t>’</w:t>
      </w:r>
      <w:r w:rsidR="002E4256">
        <w:rPr>
          <w:rFonts w:ascii="Calibri" w:eastAsia="Calibri" w:hAnsi="Calibri" w:cs="Calibri"/>
          <w:i/>
          <w:sz w:val="24"/>
          <w:szCs w:val="24"/>
        </w:rPr>
        <w:t xml:space="preserve"> look like this week for you?</w:t>
      </w:r>
      <w:r w:rsidR="007A7E7D">
        <w:rPr>
          <w:rFonts w:ascii="Calibri" w:eastAsia="Calibri" w:hAnsi="Calibri" w:cs="Calibri"/>
          <w:i/>
          <w:sz w:val="24"/>
          <w:szCs w:val="24"/>
        </w:rPr>
        <w:t xml:space="preserve"> Try to be specific.</w:t>
      </w:r>
    </w:p>
    <w:p w:rsidR="00396E5F" w:rsidRPr="00555C12" w:rsidRDefault="00011F38" w:rsidP="007A7E7D">
      <w:pPr>
        <w:keepNext/>
        <w:widowControl w:val="0"/>
        <w:spacing w:before="300"/>
        <w:rPr>
          <w:rFonts w:ascii="Calibri" w:eastAsia="Calibri" w:hAnsi="Calibri" w:cs="Calibri"/>
          <w:b/>
          <w:sz w:val="24"/>
          <w:szCs w:val="24"/>
        </w:rPr>
      </w:pPr>
      <w:r>
        <w:rPr>
          <w:rFonts w:ascii="Calibri" w:eastAsia="Calibri" w:hAnsi="Calibri" w:cs="Calibri"/>
          <w:b/>
          <w:sz w:val="24"/>
          <w:szCs w:val="24"/>
        </w:rPr>
        <w:t>4</w:t>
      </w:r>
      <w:r w:rsidR="00D203E8" w:rsidRPr="00555C12">
        <w:rPr>
          <w:rFonts w:ascii="Calibri" w:eastAsia="Calibri" w:hAnsi="Calibri" w:cs="Calibri"/>
          <w:b/>
          <w:sz w:val="24"/>
          <w:szCs w:val="24"/>
        </w:rPr>
        <w:t>. Prayer (20 minutes)</w:t>
      </w:r>
      <w:r w:rsidR="00E10C9A">
        <w:rPr>
          <w:rFonts w:ascii="Calibri" w:eastAsia="Calibri" w:hAnsi="Calibri" w:cs="Calibri"/>
          <w:b/>
          <w:sz w:val="24"/>
          <w:szCs w:val="24"/>
        </w:rPr>
        <w:t xml:space="preserve"> </w:t>
      </w:r>
    </w:p>
    <w:p w:rsidR="00396E5F" w:rsidRDefault="00D203E8" w:rsidP="00C00223">
      <w:pPr>
        <w:spacing w:after="180"/>
        <w:ind w:left="272" w:hanging="272"/>
        <w:rPr>
          <w:rFonts w:ascii="Calibri" w:eastAsia="Calibri" w:hAnsi="Calibri" w:cs="Calibri"/>
          <w:i/>
          <w:sz w:val="24"/>
          <w:szCs w:val="24"/>
        </w:rPr>
      </w:pPr>
      <w:r w:rsidRPr="00555C12">
        <w:rPr>
          <w:rFonts w:ascii="Calibri" w:eastAsia="Calibri" w:hAnsi="Calibri" w:cs="Calibri"/>
          <w:i/>
          <w:sz w:val="24"/>
          <w:szCs w:val="24"/>
        </w:rPr>
        <w:t>Share pr</w:t>
      </w:r>
      <w:bookmarkStart w:id="0" w:name="_GoBack"/>
      <w:bookmarkEnd w:id="0"/>
      <w:r w:rsidRPr="00555C12">
        <w:rPr>
          <w:rFonts w:ascii="Calibri" w:eastAsia="Calibri" w:hAnsi="Calibri" w:cs="Calibri"/>
          <w:i/>
          <w:sz w:val="24"/>
          <w:szCs w:val="24"/>
        </w:rPr>
        <w:t>ayer requests, particularly in view of the passage, and pray.</w:t>
      </w:r>
    </w:p>
    <w:sectPr w:rsidR="00396E5F" w:rsidSect="007A7E7D">
      <w:footerReference w:type="default" r:id="rId7"/>
      <w:footerReference w:type="first" r:id="rId8"/>
      <w:pgSz w:w="11906" w:h="16838"/>
      <w:pgMar w:top="1170" w:right="1080" w:bottom="990" w:left="1080" w:header="720"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A7" w:rsidRDefault="003451A7">
      <w:pPr>
        <w:spacing w:after="0"/>
      </w:pPr>
      <w:r>
        <w:separator/>
      </w:r>
    </w:p>
  </w:endnote>
  <w:endnote w:type="continuationSeparator" w:id="0">
    <w:p w:rsidR="003451A7" w:rsidRDefault="003451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5F" w:rsidRDefault="00396E5F">
    <w:pPr>
      <w:pBdr>
        <w:top w:val="single" w:sz="4" w:space="1" w:color="000000"/>
      </w:pBdr>
      <w:tabs>
        <w:tab w:val="center" w:pos="4153"/>
        <w:tab w:val="right" w:pos="8306"/>
      </w:tabs>
      <w:spacing w:after="0"/>
      <w:jc w:val="right"/>
      <w:rPr>
        <w:rFonts w:ascii="Tahoma" w:eastAsia="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5F" w:rsidRDefault="00D203E8">
    <w:pPr>
      <w:pBdr>
        <w:top w:val="single" w:sz="4" w:space="1" w:color="000000"/>
      </w:pBdr>
      <w:tabs>
        <w:tab w:val="center" w:pos="4153"/>
        <w:tab w:val="right" w:pos="8306"/>
      </w:tabs>
      <w:spacing w:after="0"/>
      <w:jc w:val="right"/>
      <w:rPr>
        <w:rFonts w:ascii="Tahoma" w:eastAsia="Tahoma" w:hAnsi="Tahoma" w:cs="Tahoma"/>
        <w:sz w:val="16"/>
        <w:szCs w:val="16"/>
      </w:rPr>
    </w:pPr>
    <w:r>
      <w:rPr>
        <w:rFonts w:ascii="Tahoma" w:eastAsia="Tahoma" w:hAnsi="Tahoma" w:cs="Tahoma"/>
        <w:sz w:val="16"/>
        <w:szCs w:val="16"/>
      </w:rPr>
      <w:t xml:space="preserve">John Martin </w:t>
    </w:r>
  </w:p>
  <w:p w:rsidR="00396E5F" w:rsidRDefault="00DE0678">
    <w:pPr>
      <w:pBdr>
        <w:top w:val="single" w:sz="4" w:space="1" w:color="000000"/>
      </w:pBdr>
      <w:tabs>
        <w:tab w:val="center" w:pos="4153"/>
        <w:tab w:val="right" w:pos="8306"/>
      </w:tabs>
      <w:spacing w:after="0"/>
      <w:jc w:val="right"/>
      <w:rPr>
        <w:sz w:val="20"/>
        <w:szCs w:val="20"/>
      </w:rPr>
    </w:pPr>
    <w:r>
      <w:rPr>
        <w:rFonts w:ascii="Tahoma" w:eastAsia="Tahoma" w:hAnsi="Tahoma" w:cs="Tahoma"/>
        <w:sz w:val="16"/>
        <w:szCs w:val="16"/>
      </w:rPr>
      <w:t>Jan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A7" w:rsidRDefault="003451A7">
      <w:pPr>
        <w:spacing w:after="0"/>
      </w:pPr>
      <w:r>
        <w:separator/>
      </w:r>
    </w:p>
  </w:footnote>
  <w:footnote w:type="continuationSeparator" w:id="0">
    <w:p w:rsidR="003451A7" w:rsidRDefault="003451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2AB8"/>
    <w:multiLevelType w:val="hybridMultilevel"/>
    <w:tmpl w:val="2390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704C6"/>
    <w:multiLevelType w:val="multilevel"/>
    <w:tmpl w:val="A2A65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6535B2A"/>
    <w:multiLevelType w:val="hybridMultilevel"/>
    <w:tmpl w:val="21EE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04E71"/>
    <w:multiLevelType w:val="hybridMultilevel"/>
    <w:tmpl w:val="9C94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5F"/>
    <w:rsid w:val="00011F38"/>
    <w:rsid w:val="00030A43"/>
    <w:rsid w:val="000443F7"/>
    <w:rsid w:val="000479FA"/>
    <w:rsid w:val="000830A9"/>
    <w:rsid w:val="00137793"/>
    <w:rsid w:val="00192B9C"/>
    <w:rsid w:val="001B52D8"/>
    <w:rsid w:val="001C4135"/>
    <w:rsid w:val="001E157F"/>
    <w:rsid w:val="001F6960"/>
    <w:rsid w:val="002039A1"/>
    <w:rsid w:val="00206941"/>
    <w:rsid w:val="00217ADA"/>
    <w:rsid w:val="00226CA8"/>
    <w:rsid w:val="00227B46"/>
    <w:rsid w:val="002348ED"/>
    <w:rsid w:val="002379B3"/>
    <w:rsid w:val="00257952"/>
    <w:rsid w:val="0026533C"/>
    <w:rsid w:val="00275734"/>
    <w:rsid w:val="0028614A"/>
    <w:rsid w:val="002B46BA"/>
    <w:rsid w:val="002B5CBE"/>
    <w:rsid w:val="002C23C2"/>
    <w:rsid w:val="002E4256"/>
    <w:rsid w:val="002E77BF"/>
    <w:rsid w:val="00304448"/>
    <w:rsid w:val="00316B4A"/>
    <w:rsid w:val="003254D7"/>
    <w:rsid w:val="00330C48"/>
    <w:rsid w:val="003451A7"/>
    <w:rsid w:val="00396E5F"/>
    <w:rsid w:val="003C4780"/>
    <w:rsid w:val="003F54DB"/>
    <w:rsid w:val="00407521"/>
    <w:rsid w:val="00456820"/>
    <w:rsid w:val="004726B8"/>
    <w:rsid w:val="00492891"/>
    <w:rsid w:val="00492A3D"/>
    <w:rsid w:val="004C517B"/>
    <w:rsid w:val="004D0F5C"/>
    <w:rsid w:val="00512716"/>
    <w:rsid w:val="00513095"/>
    <w:rsid w:val="00555C12"/>
    <w:rsid w:val="00563494"/>
    <w:rsid w:val="005A0554"/>
    <w:rsid w:val="005A2430"/>
    <w:rsid w:val="005A6975"/>
    <w:rsid w:val="005C04C1"/>
    <w:rsid w:val="005D28B9"/>
    <w:rsid w:val="005D64CC"/>
    <w:rsid w:val="005F41A9"/>
    <w:rsid w:val="006042FB"/>
    <w:rsid w:val="00605B96"/>
    <w:rsid w:val="00616D43"/>
    <w:rsid w:val="00641D16"/>
    <w:rsid w:val="00643781"/>
    <w:rsid w:val="00647CF7"/>
    <w:rsid w:val="00656D41"/>
    <w:rsid w:val="00671B4D"/>
    <w:rsid w:val="00723315"/>
    <w:rsid w:val="0076399F"/>
    <w:rsid w:val="0077658A"/>
    <w:rsid w:val="007951E0"/>
    <w:rsid w:val="007A2665"/>
    <w:rsid w:val="007A7E7D"/>
    <w:rsid w:val="007B0FC5"/>
    <w:rsid w:val="007D5637"/>
    <w:rsid w:val="008162C8"/>
    <w:rsid w:val="0082016E"/>
    <w:rsid w:val="00880D54"/>
    <w:rsid w:val="00882155"/>
    <w:rsid w:val="008A05BB"/>
    <w:rsid w:val="00933D24"/>
    <w:rsid w:val="00955923"/>
    <w:rsid w:val="00963568"/>
    <w:rsid w:val="00971732"/>
    <w:rsid w:val="009B6C46"/>
    <w:rsid w:val="009C3ED0"/>
    <w:rsid w:val="009F758E"/>
    <w:rsid w:val="00A0358E"/>
    <w:rsid w:val="00A20980"/>
    <w:rsid w:val="00A9361F"/>
    <w:rsid w:val="00AB474E"/>
    <w:rsid w:val="00AE1C8C"/>
    <w:rsid w:val="00AF5EF0"/>
    <w:rsid w:val="00B200DF"/>
    <w:rsid w:val="00B36EFF"/>
    <w:rsid w:val="00BB355D"/>
    <w:rsid w:val="00BB5207"/>
    <w:rsid w:val="00BB7B6A"/>
    <w:rsid w:val="00BC31A8"/>
    <w:rsid w:val="00C00223"/>
    <w:rsid w:val="00C03683"/>
    <w:rsid w:val="00C31D19"/>
    <w:rsid w:val="00C37C66"/>
    <w:rsid w:val="00C45256"/>
    <w:rsid w:val="00C54305"/>
    <w:rsid w:val="00C67E1C"/>
    <w:rsid w:val="00C9509E"/>
    <w:rsid w:val="00CB52C8"/>
    <w:rsid w:val="00CE1CC1"/>
    <w:rsid w:val="00D1382F"/>
    <w:rsid w:val="00D203E8"/>
    <w:rsid w:val="00D67EEE"/>
    <w:rsid w:val="00D779E3"/>
    <w:rsid w:val="00D95EEC"/>
    <w:rsid w:val="00DB7D6A"/>
    <w:rsid w:val="00DC2C3A"/>
    <w:rsid w:val="00DD0973"/>
    <w:rsid w:val="00DD598D"/>
    <w:rsid w:val="00DE01A6"/>
    <w:rsid w:val="00DE0678"/>
    <w:rsid w:val="00E0575D"/>
    <w:rsid w:val="00E10C9A"/>
    <w:rsid w:val="00E11CF8"/>
    <w:rsid w:val="00E431D8"/>
    <w:rsid w:val="00E5365C"/>
    <w:rsid w:val="00E75059"/>
    <w:rsid w:val="00E845A2"/>
    <w:rsid w:val="00EA5D1A"/>
    <w:rsid w:val="00EE5F21"/>
    <w:rsid w:val="00EF57B2"/>
    <w:rsid w:val="00F04AE2"/>
    <w:rsid w:val="00F408E3"/>
    <w:rsid w:val="00F559FF"/>
    <w:rsid w:val="00F61746"/>
    <w:rsid w:val="00F85AE7"/>
    <w:rsid w:val="00F87B17"/>
    <w:rsid w:val="00F91F0E"/>
    <w:rsid w:val="00F93E0B"/>
    <w:rsid w:val="00FB2883"/>
    <w:rsid w:val="00FD547E"/>
    <w:rsid w:val="00FD5EBA"/>
    <w:rsid w:val="00FD7459"/>
    <w:rsid w:val="00FE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302E9"/>
  <w15:docId w15:val="{064BFDA6-5693-4FD2-96BA-2968B74A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color w:val="000000"/>
        <w:sz w:val="22"/>
        <w:szCs w:val="22"/>
        <w:lang w:val="en-GB" w:eastAsia="en-GB"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60"/>
      <w:outlineLvl w:val="0"/>
    </w:pPr>
    <w:rPr>
      <w:rFonts w:ascii="Tahoma" w:eastAsia="Tahoma" w:hAnsi="Tahoma" w:cs="Tahoma"/>
      <w:b/>
      <w:sz w:val="24"/>
      <w:szCs w:val="24"/>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120" w:after="60"/>
      <w:outlineLvl w:val="2"/>
    </w:pPr>
    <w:rPr>
      <w:b/>
    </w:rPr>
  </w:style>
  <w:style w:type="paragraph" w:styleId="Heading4">
    <w:name w:val="heading 4"/>
    <w:basedOn w:val="Normal"/>
    <w:next w:val="Normal"/>
    <w:pPr>
      <w:keepNext/>
      <w:spacing w:before="120"/>
      <w:outlineLvl w:val="3"/>
    </w:pPr>
    <w:rPr>
      <w:rFonts w:ascii="Times New Roman" w:eastAsia="Times New Roman" w:hAnsi="Times New Roman" w:cs="Times New Roman"/>
      <w:sz w:val="32"/>
      <w:szCs w:val="3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Times New Roman" w:eastAsia="Times New Roman" w:hAnsi="Times New Roman" w:cs="Times New Roman"/>
      <w:b/>
    </w:rPr>
  </w:style>
  <w:style w:type="paragraph" w:styleId="Heading9">
    <w:name w:val="heading 9"/>
    <w:basedOn w:val="Normal"/>
    <w:next w:val="Normal"/>
    <w:link w:val="Heading9Char"/>
    <w:uiPriority w:val="9"/>
    <w:semiHidden/>
    <w:unhideWhenUsed/>
    <w:qFormat/>
    <w:rsid w:val="00F93E0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24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203E8"/>
    <w:pPr>
      <w:tabs>
        <w:tab w:val="center" w:pos="4513"/>
        <w:tab w:val="right" w:pos="9026"/>
      </w:tabs>
      <w:spacing w:after="0"/>
    </w:pPr>
  </w:style>
  <w:style w:type="character" w:customStyle="1" w:styleId="HeaderChar">
    <w:name w:val="Header Char"/>
    <w:basedOn w:val="DefaultParagraphFont"/>
    <w:link w:val="Header"/>
    <w:uiPriority w:val="99"/>
    <w:rsid w:val="00D203E8"/>
  </w:style>
  <w:style w:type="paragraph" w:styleId="Footer">
    <w:name w:val="footer"/>
    <w:basedOn w:val="Normal"/>
    <w:link w:val="FooterChar"/>
    <w:uiPriority w:val="99"/>
    <w:unhideWhenUsed/>
    <w:rsid w:val="00D203E8"/>
    <w:pPr>
      <w:tabs>
        <w:tab w:val="center" w:pos="4513"/>
        <w:tab w:val="right" w:pos="9026"/>
      </w:tabs>
      <w:spacing w:after="0"/>
    </w:pPr>
  </w:style>
  <w:style w:type="character" w:customStyle="1" w:styleId="FooterChar">
    <w:name w:val="Footer Char"/>
    <w:basedOn w:val="DefaultParagraphFont"/>
    <w:link w:val="Footer"/>
    <w:uiPriority w:val="99"/>
    <w:rsid w:val="00D203E8"/>
  </w:style>
  <w:style w:type="paragraph" w:styleId="ListParagraph">
    <w:name w:val="List Paragraph"/>
    <w:basedOn w:val="Normal"/>
    <w:uiPriority w:val="34"/>
    <w:qFormat/>
    <w:rsid w:val="00FD7459"/>
    <w:pPr>
      <w:ind w:left="720"/>
      <w:contextualSpacing/>
    </w:pPr>
  </w:style>
  <w:style w:type="character" w:customStyle="1" w:styleId="Heading9Char">
    <w:name w:val="Heading 9 Char"/>
    <w:basedOn w:val="DefaultParagraphFont"/>
    <w:link w:val="Heading9"/>
    <w:uiPriority w:val="9"/>
    <w:semiHidden/>
    <w:rsid w:val="00F93E0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Martin</cp:lastModifiedBy>
  <cp:revision>7</cp:revision>
  <dcterms:created xsi:type="dcterms:W3CDTF">2021-01-07T17:36:00Z</dcterms:created>
  <dcterms:modified xsi:type="dcterms:W3CDTF">2021-01-21T18:13:00Z</dcterms:modified>
</cp:coreProperties>
</file>